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43" w:rsidRDefault="006A4B43">
      <w:pPr>
        <w:autoSpaceDE w:val="0"/>
        <w:autoSpaceDN w:val="0"/>
        <w:spacing w:after="78" w:line="220" w:lineRule="exact"/>
      </w:pPr>
    </w:p>
    <w:p w:rsidR="004F5A0D" w:rsidRDefault="004F5A0D">
      <w:pPr>
        <w:autoSpaceDE w:val="0"/>
        <w:autoSpaceDN w:val="0"/>
        <w:spacing w:before="670" w:after="0" w:line="230" w:lineRule="auto"/>
        <w:ind w:left="4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Управление образования администрации </w:t>
      </w:r>
    </w:p>
    <w:p w:rsidR="004F5A0D" w:rsidRDefault="004F5A0D">
      <w:pPr>
        <w:autoSpaceDE w:val="0"/>
        <w:autoSpaceDN w:val="0"/>
        <w:spacing w:before="670" w:after="0" w:line="230" w:lineRule="auto"/>
        <w:ind w:left="4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Таврического муниципального района Омской области</w:t>
      </w:r>
    </w:p>
    <w:p w:rsidR="006A4B43" w:rsidRPr="001F54D6" w:rsidRDefault="009A670A">
      <w:pPr>
        <w:autoSpaceDE w:val="0"/>
        <w:autoSpaceDN w:val="0"/>
        <w:spacing w:before="670" w:after="0" w:line="230" w:lineRule="auto"/>
        <w:ind w:left="444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</w:t>
      </w:r>
      <w:r w:rsidR="00FE4F88">
        <w:rPr>
          <w:rFonts w:ascii="Times New Roman" w:eastAsia="Times New Roman" w:hAnsi="Times New Roman"/>
          <w:color w:val="000000"/>
          <w:sz w:val="24"/>
          <w:lang w:val="ru-RU"/>
        </w:rPr>
        <w:t>ное учреждение "</w:t>
      </w:r>
      <w:proofErr w:type="spellStart"/>
      <w:r w:rsidR="00FE4F88">
        <w:rPr>
          <w:rFonts w:ascii="Times New Roman" w:eastAsia="Times New Roman" w:hAnsi="Times New Roman"/>
          <w:color w:val="000000"/>
          <w:sz w:val="24"/>
          <w:lang w:val="ru-RU"/>
        </w:rPr>
        <w:t>Сосновская</w:t>
      </w:r>
      <w:proofErr w:type="spellEnd"/>
      <w:r w:rsidR="00FE4F88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" Таврического района Омской области</w:t>
      </w:r>
    </w:p>
    <w:p w:rsidR="006A4B43" w:rsidRDefault="00FE4F88">
      <w:pPr>
        <w:autoSpaceDE w:val="0"/>
        <w:autoSpaceDN w:val="0"/>
        <w:spacing w:before="670" w:after="1376" w:line="230" w:lineRule="auto"/>
        <w:ind w:right="3730"/>
        <w:jc w:val="right"/>
      </w:pPr>
      <w:r>
        <w:rPr>
          <w:rFonts w:ascii="Times New Roman" w:eastAsia="Times New Roman" w:hAnsi="Times New Roman"/>
          <w:color w:val="000000"/>
          <w:sz w:val="24"/>
        </w:rPr>
        <w:t>ОУ "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Сосновская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</w:t>
      </w:r>
      <w:r w:rsidR="009A670A"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W w:w="0" w:type="auto"/>
        <w:tblLayout w:type="fixed"/>
        <w:tblLook w:val="04A0"/>
      </w:tblPr>
      <w:tblGrid>
        <w:gridCol w:w="2862"/>
        <w:gridCol w:w="3920"/>
        <w:gridCol w:w="3060"/>
      </w:tblGrid>
      <w:tr w:rsidR="006A4B43">
        <w:trPr>
          <w:trHeight w:hRule="exact" w:val="274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48" w:after="0" w:line="230" w:lineRule="auto"/>
              <w:ind w:left="6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48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A4B43" w:rsidRPr="00FE4F88">
        <w:trPr>
          <w:trHeight w:hRule="exact" w:val="200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советом</w:t>
            </w:r>
            <w:proofErr w:type="spellEnd"/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after="0" w:line="230" w:lineRule="auto"/>
              <w:ind w:left="6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учебной</w:t>
            </w:r>
            <w:proofErr w:type="spellEnd"/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after="0" w:line="230" w:lineRule="auto"/>
              <w:ind w:left="252"/>
              <w:rPr>
                <w:lang w:val="ru-RU"/>
              </w:rPr>
            </w:pPr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школы</w:t>
            </w:r>
          </w:p>
        </w:tc>
      </w:tr>
      <w:tr w:rsidR="006A4B43" w:rsidRPr="00FE4F88">
        <w:trPr>
          <w:trHeight w:hRule="exact" w:val="312"/>
        </w:trPr>
        <w:tc>
          <w:tcPr>
            <w:tcW w:w="2862" w:type="dxa"/>
            <w:vMerge w:val="restart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before="402" w:after="0" w:line="230" w:lineRule="auto"/>
              <w:rPr>
                <w:lang w:val="ru-RU"/>
              </w:rPr>
            </w:pPr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after="0" w:line="230" w:lineRule="auto"/>
              <w:ind w:left="6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ч</w:t>
            </w:r>
            <w:proofErr w:type="spellStart"/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асти</w:t>
            </w:r>
            <w:proofErr w:type="spellEnd"/>
            <w:r w:rsid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before="198" w:after="0" w:line="230" w:lineRule="auto"/>
              <w:ind w:left="252"/>
              <w:rPr>
                <w:lang w:val="ru-RU"/>
              </w:rPr>
            </w:pPr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_______________________</w:t>
            </w:r>
          </w:p>
        </w:tc>
      </w:tr>
      <w:tr w:rsidR="006A4B43" w:rsidRPr="00FE4F88">
        <w:trPr>
          <w:trHeight w:hRule="exact" w:val="288"/>
        </w:trPr>
        <w:tc>
          <w:tcPr>
            <w:tcW w:w="3425" w:type="dxa"/>
            <w:vMerge/>
          </w:tcPr>
          <w:p w:rsidR="006A4B43" w:rsidRPr="00FE4F88" w:rsidRDefault="006A4B43">
            <w:pPr>
              <w:rPr>
                <w:lang w:val="ru-RU"/>
              </w:rPr>
            </w:pPr>
          </w:p>
        </w:tc>
        <w:tc>
          <w:tcPr>
            <w:tcW w:w="3920" w:type="dxa"/>
            <w:vMerge w:val="restart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before="90" w:after="0" w:line="230" w:lineRule="auto"/>
              <w:ind w:left="656"/>
              <w:rPr>
                <w:lang w:val="ru-RU"/>
              </w:rPr>
            </w:pPr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___________________________</w:t>
            </w:r>
          </w:p>
        </w:tc>
        <w:tc>
          <w:tcPr>
            <w:tcW w:w="3425" w:type="dxa"/>
            <w:vMerge/>
          </w:tcPr>
          <w:p w:rsidR="006A4B43" w:rsidRPr="00FE4F88" w:rsidRDefault="006A4B43">
            <w:pPr>
              <w:rPr>
                <w:lang w:val="ru-RU"/>
              </w:rPr>
            </w:pPr>
          </w:p>
        </w:tc>
      </w:tr>
      <w:tr w:rsidR="006A4B43" w:rsidRPr="00FE4F88">
        <w:trPr>
          <w:trHeight w:hRule="exact" w:val="118"/>
        </w:trPr>
        <w:tc>
          <w:tcPr>
            <w:tcW w:w="3425" w:type="dxa"/>
            <w:vMerge/>
          </w:tcPr>
          <w:p w:rsidR="006A4B43" w:rsidRPr="00FE4F88" w:rsidRDefault="006A4B43">
            <w:pPr>
              <w:rPr>
                <w:lang w:val="ru-RU"/>
              </w:rPr>
            </w:pPr>
          </w:p>
        </w:tc>
        <w:tc>
          <w:tcPr>
            <w:tcW w:w="3425" w:type="dxa"/>
            <w:vMerge/>
          </w:tcPr>
          <w:p w:rsidR="006A4B43" w:rsidRPr="00FE4F88" w:rsidRDefault="006A4B43">
            <w:pPr>
              <w:rPr>
                <w:lang w:val="ru-RU"/>
              </w:rPr>
            </w:pPr>
          </w:p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before="6" w:after="0" w:line="230" w:lineRule="auto"/>
              <w:ind w:left="252"/>
              <w:rPr>
                <w:lang w:val="ru-RU"/>
              </w:rPr>
            </w:pPr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№_____</w:t>
            </w:r>
          </w:p>
        </w:tc>
      </w:tr>
      <w:tr w:rsidR="006A4B43" w:rsidRPr="00FE4F88">
        <w:trPr>
          <w:trHeight w:hRule="exact" w:val="302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before="76" w:after="0" w:line="230" w:lineRule="auto"/>
              <w:rPr>
                <w:lang w:val="ru-RU"/>
              </w:rPr>
            </w:pPr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6A4B43" w:rsidRPr="00FE4F88" w:rsidRDefault="009A670A">
            <w:pPr>
              <w:autoSpaceDE w:val="0"/>
              <w:autoSpaceDN w:val="0"/>
              <w:spacing w:before="76" w:after="0" w:line="230" w:lineRule="auto"/>
              <w:ind w:left="656"/>
              <w:rPr>
                <w:lang w:val="ru-RU"/>
              </w:rPr>
            </w:pPr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№________</w:t>
            </w:r>
          </w:p>
        </w:tc>
        <w:tc>
          <w:tcPr>
            <w:tcW w:w="3425" w:type="dxa"/>
            <w:vMerge/>
          </w:tcPr>
          <w:p w:rsidR="006A4B43" w:rsidRPr="00FE4F88" w:rsidRDefault="006A4B43">
            <w:pPr>
              <w:rPr>
                <w:lang w:val="ru-RU"/>
              </w:rPr>
            </w:pPr>
          </w:p>
        </w:tc>
      </w:tr>
      <w:tr w:rsidR="006A4B43">
        <w:trPr>
          <w:trHeight w:hRule="exact" w:val="484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198" w:after="0" w:line="230" w:lineRule="auto"/>
            </w:pPr>
            <w:proofErr w:type="spellStart"/>
            <w:r w:rsidRPr="00FE4F8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№_______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198" w:after="0" w:line="230" w:lineRule="auto"/>
              <w:ind w:left="6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"___" _______  2022 г.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after="0" w:line="230" w:lineRule="auto"/>
              <w:ind w:left="2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"_______" ______2022 г.</w:t>
            </w:r>
          </w:p>
        </w:tc>
      </w:tr>
    </w:tbl>
    <w:p w:rsidR="006A4B43" w:rsidRDefault="009A670A">
      <w:pPr>
        <w:autoSpaceDE w:val="0"/>
        <w:autoSpaceDN w:val="0"/>
        <w:spacing w:before="12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"_____" ______2022 г.</w:t>
      </w:r>
    </w:p>
    <w:p w:rsidR="006A4B43" w:rsidRDefault="009A670A">
      <w:pPr>
        <w:autoSpaceDE w:val="0"/>
        <w:autoSpaceDN w:val="0"/>
        <w:spacing w:before="1038" w:after="0" w:line="230" w:lineRule="auto"/>
        <w:ind w:right="363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A4B43" w:rsidRPr="00FE4F88" w:rsidRDefault="00FE4F88" w:rsidP="00FE4F88">
      <w:pPr>
        <w:pStyle w:val="21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  <w:lang w:val="ru-RU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(ID 999390)</w:t>
      </w:r>
    </w:p>
    <w:p w:rsidR="006A4B43" w:rsidRPr="001F54D6" w:rsidRDefault="009A670A">
      <w:pPr>
        <w:autoSpaceDE w:val="0"/>
        <w:autoSpaceDN w:val="0"/>
        <w:spacing w:before="166" w:after="0" w:line="230" w:lineRule="auto"/>
        <w:ind w:right="4006"/>
        <w:jc w:val="right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A4B43" w:rsidRPr="001F54D6" w:rsidRDefault="009A670A">
      <w:pPr>
        <w:autoSpaceDE w:val="0"/>
        <w:autoSpaceDN w:val="0"/>
        <w:spacing w:before="70" w:after="0" w:line="230" w:lineRule="auto"/>
        <w:ind w:right="3916"/>
        <w:jc w:val="right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6A4B43" w:rsidRPr="001F54D6" w:rsidRDefault="009A670A">
      <w:pPr>
        <w:autoSpaceDE w:val="0"/>
        <w:autoSpaceDN w:val="0"/>
        <w:spacing w:before="670" w:after="0" w:line="230" w:lineRule="auto"/>
        <w:ind w:right="2666"/>
        <w:jc w:val="right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6A4B43" w:rsidRPr="001F54D6" w:rsidRDefault="009A670A">
      <w:pPr>
        <w:autoSpaceDE w:val="0"/>
        <w:autoSpaceDN w:val="0"/>
        <w:spacing w:before="70" w:after="0" w:line="230" w:lineRule="auto"/>
        <w:ind w:right="3604"/>
        <w:jc w:val="right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6A4B43" w:rsidRPr="001F54D6" w:rsidRDefault="00FE4F88" w:rsidP="001F54D6">
      <w:pPr>
        <w:autoSpaceDE w:val="0"/>
        <w:autoSpaceDN w:val="0"/>
        <w:spacing w:before="2112" w:after="0" w:line="230" w:lineRule="auto"/>
        <w:ind w:right="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</w:t>
      </w:r>
      <w:r w:rsid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   </w:t>
      </w:r>
      <w:r w:rsidR="009A670A"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Сергиенко Ирина Александровна</w:t>
      </w:r>
    </w:p>
    <w:p w:rsidR="006A4B43" w:rsidRDefault="001F54D6" w:rsidP="001F54D6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E4F88" w:rsidRDefault="00FE4F88" w:rsidP="001F54D6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F54D6" w:rsidRPr="001F54D6" w:rsidRDefault="004F5A0D" w:rsidP="001F54D6">
      <w:pPr>
        <w:autoSpaceDE w:val="0"/>
        <w:autoSpaceDN w:val="0"/>
        <w:spacing w:after="0" w:line="230" w:lineRule="auto"/>
        <w:ind w:right="361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</w:t>
      </w:r>
      <w:r w:rsidR="00FE4F88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1F54D6"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 w:rsidR="00FE4F88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1F54D6" w:rsidRPr="004F5A0D" w:rsidRDefault="001F54D6" w:rsidP="001F54D6">
      <w:pPr>
        <w:autoSpaceDE w:val="0"/>
        <w:autoSpaceDN w:val="0"/>
        <w:spacing w:before="70" w:after="0" w:line="230" w:lineRule="auto"/>
        <w:ind w:right="24"/>
        <w:rPr>
          <w:lang w:val="ru-RU"/>
        </w:rPr>
        <w:sectPr w:rsidR="001F54D6" w:rsidRPr="004F5A0D">
          <w:pgSz w:w="11900" w:h="16840"/>
          <w:pgMar w:top="298" w:right="886" w:bottom="1440" w:left="738" w:header="720" w:footer="720" w:gutter="0"/>
          <w:cols w:space="720" w:equalWidth="0">
            <w:col w:w="10276" w:space="0"/>
          </w:cols>
          <w:docGrid w:linePitch="360"/>
        </w:sectPr>
      </w:pPr>
    </w:p>
    <w:p w:rsidR="006A4B43" w:rsidRPr="001F54D6" w:rsidRDefault="009A670A">
      <w:pPr>
        <w:autoSpaceDE w:val="0"/>
        <w:autoSpaceDN w:val="0"/>
        <w:spacing w:after="0" w:line="230" w:lineRule="auto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A4B43" w:rsidRPr="001F54D6" w:rsidRDefault="009A670A" w:rsidP="004F5A0D">
      <w:pPr>
        <w:autoSpaceDE w:val="0"/>
        <w:autoSpaceDN w:val="0"/>
        <w:spacing w:before="346" w:after="0" w:line="271" w:lineRule="auto"/>
        <w:ind w:right="288"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A4B43" w:rsidRPr="001F54D6" w:rsidRDefault="009A670A" w:rsidP="004F5A0D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6A4B43" w:rsidRPr="001F54D6" w:rsidRDefault="009A670A" w:rsidP="004F5A0D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</w:t>
      </w:r>
      <w:r w:rsidR="004F5A0D" w:rsidRPr="001F54D6">
        <w:rPr>
          <w:rFonts w:ascii="Times New Roman" w:eastAsia="Times New Roman" w:hAnsi="Times New Roman"/>
          <w:color w:val="000000"/>
          <w:sz w:val="24"/>
          <w:lang w:val="ru-RU"/>
        </w:rPr>
        <w:t>раскрывает содержательные линии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r w:rsidR="004F5A0D" w:rsidRPr="001F54D6">
        <w:rPr>
          <w:rFonts w:ascii="Times New Roman" w:eastAsia="Times New Roman" w:hAnsi="Times New Roman"/>
          <w:color w:val="000000"/>
          <w:sz w:val="24"/>
          <w:lang w:val="ru-RU"/>
        </w:rPr>
        <w:t>средствами учебного предмета «Окружающий мир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6A4B43" w:rsidRPr="001F54D6" w:rsidRDefault="009A670A" w:rsidP="004F5A0D">
      <w:pPr>
        <w:autoSpaceDE w:val="0"/>
        <w:autoSpaceDN w:val="0"/>
        <w:spacing w:before="70" w:after="0" w:line="281" w:lineRule="auto"/>
        <w:ind w:right="432"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6A4B43" w:rsidRPr="001F54D6" w:rsidRDefault="009A670A" w:rsidP="004F5A0D">
      <w:pPr>
        <w:autoSpaceDE w:val="0"/>
        <w:autoSpaceDN w:val="0"/>
        <w:spacing w:before="72" w:after="0" w:line="271" w:lineRule="auto"/>
        <w:ind w:right="288"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A4B43" w:rsidRPr="001F54D6" w:rsidRDefault="009A670A" w:rsidP="004F5A0D">
      <w:pPr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A4B43" w:rsidRPr="001F54D6" w:rsidRDefault="009A670A" w:rsidP="004F5A0D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 w:line="262" w:lineRule="auto"/>
        <w:ind w:left="42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6A4B43" w:rsidRPr="001F54D6" w:rsidRDefault="009A670A" w:rsidP="004F5A0D">
      <w:pPr>
        <w:autoSpaceDE w:val="0"/>
        <w:autoSpaceDN w:val="0"/>
        <w:spacing w:before="190" w:after="0" w:line="281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6A4B43" w:rsidRPr="001F54D6" w:rsidRDefault="009A670A" w:rsidP="004F5A0D">
      <w:pPr>
        <w:autoSpaceDE w:val="0"/>
        <w:autoSpaceDN w:val="0"/>
        <w:spacing w:before="178" w:after="0" w:line="286" w:lineRule="auto"/>
        <w:ind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346" w:after="0" w:line="281" w:lineRule="auto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1F54D6">
        <w:rPr>
          <w:lang w:val="ru-RU"/>
        </w:rPr>
        <w:br/>
      </w: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6A4B43" w:rsidRPr="001F54D6" w:rsidRDefault="009A670A" w:rsidP="004F5A0D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1F54D6">
        <w:rPr>
          <w:lang w:val="ru-RU"/>
        </w:rPr>
        <w:br/>
      </w: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6A4B43" w:rsidRPr="001F54D6" w:rsidRDefault="009A670A" w:rsidP="004F5A0D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:rsidR="006A4B43" w:rsidRPr="001F54D6" w:rsidRDefault="009A670A" w:rsidP="004F5A0D">
      <w:pPr>
        <w:autoSpaceDE w:val="0"/>
        <w:autoSpaceDN w:val="0"/>
        <w:spacing w:before="70" w:after="0" w:line="262" w:lineRule="auto"/>
        <w:ind w:left="18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6A4B43" w:rsidRPr="001F54D6" w:rsidRDefault="009A670A" w:rsidP="004F5A0D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180" w:right="345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24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100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24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24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6A4B43" w:rsidRPr="001F54D6" w:rsidRDefault="009A670A" w:rsidP="004F5A0D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A4B43" w:rsidRPr="001F54D6" w:rsidRDefault="009A670A" w:rsidP="004F5A0D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jc w:val="both"/>
        <w:rPr>
          <w:lang w:val="ru-RU"/>
        </w:rPr>
      </w:pP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1F54D6">
        <w:rPr>
          <w:lang w:val="ru-RU"/>
        </w:rPr>
        <w:br/>
      </w:r>
      <w:r w:rsidRPr="001F54D6">
        <w:rPr>
          <w:lang w:val="ru-RU"/>
        </w:rPr>
        <w:tab/>
      </w: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6A4B43" w:rsidRPr="001F54D6" w:rsidRDefault="009A670A" w:rsidP="004F5A0D">
      <w:pPr>
        <w:autoSpaceDE w:val="0"/>
        <w:autoSpaceDN w:val="0"/>
        <w:spacing w:before="180" w:after="0" w:line="262" w:lineRule="auto"/>
        <w:ind w:left="420" w:right="7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86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A4B43" w:rsidRPr="001F54D6" w:rsidRDefault="009A670A" w:rsidP="004F5A0D">
      <w:pPr>
        <w:autoSpaceDE w:val="0"/>
        <w:autoSpaceDN w:val="0"/>
        <w:spacing w:before="180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A4B43" w:rsidRPr="001F54D6" w:rsidRDefault="009A670A" w:rsidP="004F5A0D">
      <w:pPr>
        <w:autoSpaceDE w:val="0"/>
        <w:autoSpaceDN w:val="0"/>
        <w:spacing w:before="180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6A4B43" w:rsidRPr="001F54D6" w:rsidRDefault="009A670A" w:rsidP="004F5A0D">
      <w:pPr>
        <w:autoSpaceDE w:val="0"/>
        <w:autoSpaceDN w:val="0"/>
        <w:spacing w:before="192" w:after="0" w:line="271" w:lineRule="auto"/>
        <w:ind w:left="42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6A4B43" w:rsidRPr="001F54D6" w:rsidRDefault="009A670A" w:rsidP="004F5A0D">
      <w:pPr>
        <w:autoSpaceDE w:val="0"/>
        <w:autoSpaceDN w:val="0"/>
        <w:spacing w:before="286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70C0C" w:rsidRDefault="009A670A" w:rsidP="004F5A0D">
      <w:pPr>
        <w:autoSpaceDE w:val="0"/>
        <w:autoSpaceDN w:val="0"/>
        <w:spacing w:before="346" w:after="0" w:line="262" w:lineRule="auto"/>
        <w:ind w:left="180" w:right="475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</w:t>
      </w:r>
      <w:r w:rsidR="00970C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универсальные учебные</w:t>
      </w:r>
      <w:bookmarkStart w:id="0" w:name="_GoBack"/>
      <w:bookmarkEnd w:id="0"/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действия: </w:t>
      </w:r>
    </w:p>
    <w:p w:rsidR="006A4B43" w:rsidRPr="001F54D6" w:rsidRDefault="009A670A" w:rsidP="004F5A0D">
      <w:pPr>
        <w:autoSpaceDE w:val="0"/>
        <w:autoSpaceDN w:val="0"/>
        <w:spacing w:before="346" w:after="0" w:line="262" w:lineRule="auto"/>
        <w:ind w:left="180" w:right="475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129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42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240" w:right="7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115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24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240" w:right="100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14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7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24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24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 w:line="262" w:lineRule="auto"/>
        <w:ind w:left="180" w:right="489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A4B43" w:rsidRPr="001F54D6" w:rsidRDefault="009A670A" w:rsidP="004F5A0D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6A4B43" w:rsidRPr="001F54D6" w:rsidRDefault="009A670A" w:rsidP="004F5A0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158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6A4B43" w:rsidRPr="001F54D6" w:rsidRDefault="009A670A" w:rsidP="004F5A0D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6A4B43" w:rsidRPr="001F54D6" w:rsidRDefault="009A670A" w:rsidP="004F5A0D">
      <w:pPr>
        <w:autoSpaceDE w:val="0"/>
        <w:autoSpaceDN w:val="0"/>
        <w:spacing w:before="288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A4B43" w:rsidRPr="001F54D6" w:rsidRDefault="009A670A" w:rsidP="004F5A0D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6A4B43" w:rsidRPr="001F54D6" w:rsidRDefault="009A670A" w:rsidP="004F5A0D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A4B43" w:rsidRPr="001F54D6" w:rsidRDefault="009A670A" w:rsidP="004F5A0D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6A4B43" w:rsidRPr="001F54D6" w:rsidRDefault="006A4B43" w:rsidP="004F5A0D">
      <w:pPr>
        <w:jc w:val="both"/>
        <w:rPr>
          <w:lang w:val="ru-RU"/>
        </w:rPr>
        <w:sectPr w:rsidR="006A4B43" w:rsidRPr="001F54D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4B43" w:rsidRPr="001F54D6" w:rsidRDefault="006A4B43" w:rsidP="004F5A0D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6A4B43" w:rsidRPr="001F54D6" w:rsidRDefault="009A670A" w:rsidP="004F5A0D">
      <w:pPr>
        <w:autoSpaceDE w:val="0"/>
        <w:autoSpaceDN w:val="0"/>
        <w:spacing w:after="0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6A4B43" w:rsidRPr="001F54D6" w:rsidRDefault="009A670A" w:rsidP="004F5A0D">
      <w:pPr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A4B43" w:rsidRPr="001F54D6" w:rsidRDefault="009A670A" w:rsidP="004F5A0D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6A4B43" w:rsidRPr="001F54D6" w:rsidRDefault="009A670A" w:rsidP="004F5A0D">
      <w:pPr>
        <w:autoSpaceDE w:val="0"/>
        <w:autoSpaceDN w:val="0"/>
        <w:spacing w:before="192" w:after="0" w:line="262" w:lineRule="auto"/>
        <w:ind w:right="432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6A4B43" w:rsidRPr="001F54D6" w:rsidRDefault="009A670A" w:rsidP="004F5A0D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6A4B43" w:rsidRPr="001F54D6" w:rsidRDefault="009A670A" w:rsidP="004F5A0D">
      <w:pPr>
        <w:autoSpaceDE w:val="0"/>
        <w:autoSpaceDN w:val="0"/>
        <w:spacing w:before="190" w:after="0" w:line="262" w:lineRule="auto"/>
        <w:ind w:right="1008"/>
        <w:jc w:val="both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6A4B43" w:rsidRPr="001F54D6" w:rsidRDefault="006A4B43">
      <w:pPr>
        <w:rPr>
          <w:lang w:val="ru-RU"/>
        </w:rPr>
        <w:sectPr w:rsidR="006A4B43" w:rsidRPr="001F54D6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6A4B43" w:rsidRPr="001F54D6" w:rsidRDefault="006A4B43">
      <w:pPr>
        <w:autoSpaceDE w:val="0"/>
        <w:autoSpaceDN w:val="0"/>
        <w:spacing w:after="64" w:line="220" w:lineRule="exact"/>
        <w:rPr>
          <w:lang w:val="ru-RU"/>
        </w:rPr>
      </w:pPr>
    </w:p>
    <w:p w:rsidR="006A4B43" w:rsidRDefault="009A670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30"/>
        <w:gridCol w:w="528"/>
        <w:gridCol w:w="1104"/>
        <w:gridCol w:w="1142"/>
        <w:gridCol w:w="864"/>
        <w:gridCol w:w="3878"/>
        <w:gridCol w:w="1236"/>
        <w:gridCol w:w="3652"/>
      </w:tblGrid>
      <w:tr w:rsidR="006A4B4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6A4B43" w:rsidTr="009733F3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43" w:rsidRDefault="006A4B43"/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43" w:rsidRDefault="006A4B4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43" w:rsidRDefault="006A4B43"/>
        </w:tc>
        <w:tc>
          <w:tcPr>
            <w:tcW w:w="3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43" w:rsidRDefault="006A4B43"/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43" w:rsidRDefault="006A4B43"/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43" w:rsidRDefault="006A4B43"/>
        </w:tc>
      </w:tr>
      <w:tr w:rsidR="006A4B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9733F3" w:rsidRPr="00FE4F88" w:rsidTr="00FE4F8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80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по школе, знакомство с помещениями; Обсуждение ситуаций по теме «Правила поведения в классе и в школе»;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«Как содержать рабочее место в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9733F3" w:rsidRDefault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9733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733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9733F3" w:rsidRPr="009733F3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9733F3" w:rsidTr="00FE4F88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Одноклассники,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между ними; ценность дружбы, взаимной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классе и в школе»;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«Как содержать рабочее место в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 w:rsidP="00FE4F88">
            <w:pPr>
              <w:autoSpaceDE w:val="0"/>
              <w:autoSpaceDN w:val="0"/>
              <w:spacing w:before="20" w:after="0" w:line="230" w:lineRule="auto"/>
              <w:ind w:left="72"/>
            </w:pPr>
          </w:p>
        </w:tc>
      </w:tr>
      <w:tr w:rsidR="009733F3" w:rsidTr="00FE4F88">
        <w:trPr>
          <w:trHeight w:hRule="exact" w:val="26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</w:t>
            </w:r>
          </w:p>
          <w:p w:rsidR="009733F3" w:rsidRPr="001F54D6" w:rsidRDefault="009733F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классе и в школе»;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«Как содержать рабочее место в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20" w:after="0" w:line="230" w:lineRule="auto"/>
              <w:ind w:left="72"/>
            </w:pPr>
          </w:p>
        </w:tc>
      </w:tr>
    </w:tbl>
    <w:p w:rsidR="006A4B43" w:rsidRDefault="006A4B43">
      <w:pPr>
        <w:autoSpaceDE w:val="0"/>
        <w:autoSpaceDN w:val="0"/>
        <w:spacing w:after="0" w:line="14" w:lineRule="exact"/>
      </w:pPr>
    </w:p>
    <w:p w:rsidR="006A4B43" w:rsidRDefault="006A4B43">
      <w:pPr>
        <w:sectPr w:rsidR="006A4B43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4B43" w:rsidRDefault="006A4B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30"/>
        <w:gridCol w:w="528"/>
        <w:gridCol w:w="1104"/>
        <w:gridCol w:w="1142"/>
        <w:gridCol w:w="864"/>
        <w:gridCol w:w="3878"/>
        <w:gridCol w:w="1236"/>
        <w:gridCol w:w="3652"/>
      </w:tblGrid>
      <w:tr w:rsidR="009733F3" w:rsidRPr="00FE4F88" w:rsidTr="00FE4F8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выбору) на темы «Москва — столица России», «Экскурсия по Москве»;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видеофрагментов и других материалов (по вы бору) на тему «Москва — столица России»;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видеофрагментов и других материалов о родном крае, труде людей;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описание изделий народных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промыслов родного края и народов России;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733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9733F3" w:rsidRPr="004F5A0D" w:rsidTr="00FE4F88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tabs>
                <w:tab w:val="left" w:pos="112"/>
              </w:tabs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видеофрагментов и других материалов о родном крае, труде людей;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описание изделий народных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промыслов родного края и народов России;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FE4F88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</w:p>
        </w:tc>
      </w:tr>
      <w:tr w:rsidR="009733F3" w:rsidRPr="004F5A0D" w:rsidTr="00FE4F8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7" w:lineRule="auto"/>
              <w:ind w:left="72" w:right="414"/>
              <w:jc w:val="both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FE4F88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</w:p>
        </w:tc>
      </w:tr>
      <w:tr w:rsidR="009733F3" w:rsidRPr="004F5A0D" w:rsidTr="00FE4F8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социуме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FE4F88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</w:p>
        </w:tc>
      </w:tr>
      <w:tr w:rsidR="009733F3" w:rsidRPr="004F5A0D" w:rsidTr="00FE4F88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Моя семья в прошлом и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фото, репродукций на тему «Семья»; Учебный диалог по теме «Что такое семья»;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FE4F88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</w:p>
        </w:tc>
      </w:tr>
      <w:tr w:rsidR="009733F3" w:rsidRPr="004F5A0D" w:rsidTr="009733F3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взаимопомощь в семье.</w:t>
            </w:r>
          </w:p>
          <w:p w:rsidR="009733F3" w:rsidRDefault="009733F3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фото, репродукций на тему «Семья»; Учебный диалог по теме «Что такое семья»;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B90C0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F54D6">
              <w:rPr>
                <w:lang w:val="ru-RU"/>
              </w:rPr>
              <w:br/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</w:p>
        </w:tc>
      </w:tr>
    </w:tbl>
    <w:p w:rsidR="006A4B43" w:rsidRPr="001F54D6" w:rsidRDefault="006A4B43">
      <w:pPr>
        <w:autoSpaceDE w:val="0"/>
        <w:autoSpaceDN w:val="0"/>
        <w:spacing w:after="0" w:line="14" w:lineRule="exact"/>
        <w:rPr>
          <w:lang w:val="ru-RU"/>
        </w:rPr>
      </w:pPr>
    </w:p>
    <w:p w:rsidR="006A4B43" w:rsidRPr="001F54D6" w:rsidRDefault="006A4B43">
      <w:pPr>
        <w:rPr>
          <w:lang w:val="ru-RU"/>
        </w:rPr>
        <w:sectPr w:rsidR="006A4B43" w:rsidRPr="001F54D6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4B43" w:rsidRPr="001F54D6" w:rsidRDefault="006A4B4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30"/>
        <w:gridCol w:w="528"/>
        <w:gridCol w:w="1104"/>
        <w:gridCol w:w="1142"/>
        <w:gridCol w:w="864"/>
        <w:gridCol w:w="3878"/>
        <w:gridCol w:w="1236"/>
        <w:gridCol w:w="3652"/>
      </w:tblGrid>
      <w:tr w:rsidR="006A4B43" w:rsidRPr="00FE4F8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фото, репродукций на тему «Семья»; Учебный диалог по теме «Что такое семья»;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6A4B43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</w:p>
        </w:tc>
      </w:tr>
      <w:tr w:rsidR="006A4B43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/>
        </w:tc>
      </w:tr>
      <w:tr w:rsidR="006A4B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9733F3" w:rsidRPr="00FE4F88" w:rsidTr="00FE4F88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64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Природа и предметы, созданные человеком. Природные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материалы. Бережное отношение к пред метам, вещам, уход за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9733F3" w:rsidRPr="009A670A" w:rsidRDefault="009733F3" w:rsidP="009733F3">
            <w:pPr>
              <w:autoSpaceDE w:val="0"/>
              <w:autoSpaceDN w:val="0"/>
              <w:spacing w:before="78" w:after="0" w:line="247" w:lineRule="auto"/>
              <w:ind w:right="115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9733F3" w:rsidRPr="001F54D6" w:rsidRDefault="009733F3" w:rsidP="009733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9733F3" w:rsidRPr="004F5A0D" w:rsidTr="009733F3">
        <w:trPr>
          <w:trHeight w:hRule="exact" w:val="28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6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9A670A" w:rsidRDefault="009733F3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</w:p>
        </w:tc>
      </w:tr>
      <w:tr w:rsidR="009733F3" w:rsidRPr="004F5A0D" w:rsidTr="009733F3">
        <w:trPr>
          <w:trHeight w:hRule="exact" w:val="311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7" w:lineRule="auto"/>
              <w:ind w:left="72" w:right="158"/>
              <w:jc w:val="both"/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9A670A" w:rsidRDefault="009733F3" w:rsidP="009A670A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</w:p>
        </w:tc>
      </w:tr>
      <w:tr w:rsidR="009733F3" w:rsidRPr="00FE4F88" w:rsidTr="00FE4F88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Взаимосвязи между человеком и природой. Правила нравственного и безопасного поведения в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природе»;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по теме «Сезонные изменения в природе, наблюдение за погодой»;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«Измеряем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температуру»;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733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9733F3" w:rsidRPr="004F5A0D" w:rsidTr="00FE4F88">
        <w:trPr>
          <w:trHeight w:hRule="exact" w:val="31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66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внешнего вида деревьев, кустарников, трав; Определение названия по внешнему виду дерева;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зарисовка разнообразия частей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растения: разные листья, разные цветки и плоды,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корни (по выбору);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9A670A" w:rsidRDefault="009733F3" w:rsidP="009A670A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</w:p>
        </w:tc>
      </w:tr>
      <w:tr w:rsidR="009733F3" w:rsidRPr="00FE4F88" w:rsidTr="00FE4F88">
        <w:trPr>
          <w:trHeight w:hRule="exact" w:val="32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Лиственные и хвойные растения. Дикорастущие и культурные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внешнего вида деревьев, кустарников, трав; Определение названия по внешнему виду дерева;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растений на две группы — дикорастущие и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культурные;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«Чем различаются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дикорастущие и культурные растения?»;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A670A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</w:p>
        </w:tc>
      </w:tr>
    </w:tbl>
    <w:p w:rsidR="006A4B43" w:rsidRPr="001F54D6" w:rsidRDefault="006A4B43">
      <w:pPr>
        <w:autoSpaceDE w:val="0"/>
        <w:autoSpaceDN w:val="0"/>
        <w:spacing w:after="0" w:line="14" w:lineRule="exact"/>
        <w:rPr>
          <w:lang w:val="ru-RU"/>
        </w:rPr>
      </w:pPr>
    </w:p>
    <w:p w:rsidR="006A4B43" w:rsidRPr="001F54D6" w:rsidRDefault="006A4B43">
      <w:pPr>
        <w:rPr>
          <w:lang w:val="ru-RU"/>
        </w:rPr>
        <w:sectPr w:rsidR="006A4B43" w:rsidRPr="001F54D6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4B43" w:rsidRPr="001F54D6" w:rsidRDefault="006A4B4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30"/>
        <w:gridCol w:w="528"/>
        <w:gridCol w:w="1104"/>
        <w:gridCol w:w="1142"/>
        <w:gridCol w:w="864"/>
        <w:gridCol w:w="3878"/>
        <w:gridCol w:w="1236"/>
        <w:gridCol w:w="3652"/>
      </w:tblGrid>
      <w:tr w:rsidR="009733F3" w:rsidRPr="00FE4F88" w:rsidTr="00FE4F88">
        <w:trPr>
          <w:trHeight w:hRule="exact" w:val="3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краткая характеристика значения для жизни растения): корень,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внешнего вида деревьев, кустарников, трав; Определение названия по внешнему виду дерева;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растений на две группы — дикорастущие и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культурные;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«Чем различаются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дикорастущие и культурные растения?»;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«Найдите у растений их части»;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зарисовка разнообразия частей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растения: разные листья, разные цветки и плоды,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корни (по выбору);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733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9733F3" w:rsidRPr="00FE4F88" w:rsidTr="00FE4F88">
        <w:trPr>
          <w:trHeight w:hRule="exact" w:val="3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названия по внешнему виду дерева; Работа с иллюстративным материалом: деление растений на две группы — дикорастущие и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культурные;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«Чем различаются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дикорастущие и культурные растения?»;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зарисовка разнообразия частей растения: разные листья, разные цветки и плоды, разные корни (по выбору);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A670A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</w:p>
        </w:tc>
      </w:tr>
      <w:tr w:rsidR="009733F3" w:rsidRPr="00FE4F88" w:rsidTr="009733F3">
        <w:trPr>
          <w:trHeight w:hRule="exact" w:val="312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—какое животное попало в эту группу неправильно; Рассказы детей по теме «Мой домашний питомец»;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A670A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</w:p>
        </w:tc>
      </w:tr>
      <w:tr w:rsidR="009733F3" w:rsidRPr="00FE4F88" w:rsidTr="00FE4F88">
        <w:trPr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2.10.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—какое животное попало в эту группу неправильно; Рассказы детей по теме «Мой домашний питомец»;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733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9733F3" w:rsidRPr="001F54D6" w:rsidRDefault="009733F3" w:rsidP="009733F3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9733F3" w:rsidRPr="00FE4F88" w:rsidTr="00FE4F88">
        <w:trPr>
          <w:trHeight w:hRule="exact" w:val="3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питомцах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Default="009733F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—какое животное попало в эту группу неправильно; Рассказы детей по теме «Мой домашний питомец»;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3F3" w:rsidRPr="001F54D6" w:rsidRDefault="009733F3" w:rsidP="009A670A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</w:p>
        </w:tc>
      </w:tr>
    </w:tbl>
    <w:p w:rsidR="006A4B43" w:rsidRPr="001F54D6" w:rsidRDefault="006A4B43">
      <w:pPr>
        <w:autoSpaceDE w:val="0"/>
        <w:autoSpaceDN w:val="0"/>
        <w:spacing w:after="0" w:line="14" w:lineRule="exact"/>
        <w:rPr>
          <w:lang w:val="ru-RU"/>
        </w:rPr>
      </w:pPr>
    </w:p>
    <w:p w:rsidR="006A4B43" w:rsidRPr="001F54D6" w:rsidRDefault="006A4B43">
      <w:pPr>
        <w:rPr>
          <w:lang w:val="ru-RU"/>
        </w:rPr>
        <w:sectPr w:rsidR="006A4B43" w:rsidRPr="001F54D6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4B43" w:rsidRPr="001F54D6" w:rsidRDefault="006A4B4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30"/>
        <w:gridCol w:w="528"/>
        <w:gridCol w:w="1104"/>
        <w:gridCol w:w="1142"/>
        <w:gridCol w:w="864"/>
        <w:gridCol w:w="3878"/>
        <w:gridCol w:w="1236"/>
        <w:gridCol w:w="3652"/>
      </w:tblGrid>
      <w:tr w:rsidR="006A4B43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/>
        </w:tc>
      </w:tr>
      <w:tr w:rsidR="006A4B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безопасной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6A4B43" w:rsidRPr="00FE4F88" w:rsidTr="009A670A">
        <w:trPr>
          <w:trHeight w:hRule="exact" w:val="2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70A" w:rsidRPr="001F54D6" w:rsidRDefault="009A670A" w:rsidP="009A670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6A4B43" w:rsidRPr="001F54D6" w:rsidRDefault="009A670A" w:rsidP="009A670A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6A4B43" w:rsidRPr="00FE4F88" w:rsidTr="009A670A">
        <w:trPr>
          <w:trHeight w:hRule="exact" w:val="3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быту: пользование бытовыми </w:t>
            </w:r>
            <w:proofErr w:type="spellStart"/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учителя: «Что такое правильное питание»;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70A" w:rsidRPr="001F54D6" w:rsidRDefault="009A670A" w:rsidP="009A670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6A4B43" w:rsidRPr="001F54D6" w:rsidRDefault="009A670A" w:rsidP="009A670A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6A4B43" w:rsidRPr="00FE4F8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</w:t>
            </w:r>
          </w:p>
          <w:p w:rsidR="006A4B43" w:rsidRDefault="009A670A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безопасного поведения пешехода (дорожные знаки,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дорожная разметка, дорожные сигналы).</w:t>
            </w:r>
          </w:p>
          <w:p w:rsidR="00E21AA8" w:rsidRDefault="00E21AA8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</w:p>
          <w:p w:rsidR="00E21AA8" w:rsidRDefault="00E21AA8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</w:p>
          <w:p w:rsidR="00E21AA8" w:rsidRDefault="00E21AA8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</w:p>
          <w:p w:rsidR="00E21AA8" w:rsidRPr="001F54D6" w:rsidRDefault="00E21AA8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Практическое занятие в кабинете;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70A" w:rsidRPr="001F54D6" w:rsidRDefault="009A670A" w:rsidP="009A670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9A670A" w:rsidRPr="001F54D6" w:rsidRDefault="009A670A" w:rsidP="009A670A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6A4B43" w:rsidRPr="001F54D6" w:rsidRDefault="009A670A" w:rsidP="009A670A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6A4B43" w:rsidRPr="00FE4F88" w:rsidTr="00E21AA8">
        <w:trPr>
          <w:trHeight w:hRule="exact" w:val="341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3.4.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электронные ресурсы школы) в условиях контролируемого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доступа в 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B90C0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>
            <w:pPr>
              <w:autoSpaceDE w:val="0"/>
              <w:autoSpaceDN w:val="0"/>
              <w:spacing w:before="74" w:after="0" w:line="245" w:lineRule="auto"/>
              <w:jc w:val="center"/>
            </w:pPr>
          </w:p>
        </w:tc>
        <w:tc>
          <w:tcPr>
            <w:tcW w:w="38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например;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такое режим дня»: обсуждение режима дня первоклассника. Рассказ учителя: «Что такое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правильное питание». </w:t>
            </w:r>
            <w:proofErr w:type="spellStart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ческое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занятие (при наличии условий) в </w:t>
            </w:r>
            <w:proofErr w:type="spellStart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кабинететехнологии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«Правила пользования газовой и электроплитой». Составление памятки по теме;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например;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«Телефоны экстренных служб». </w:t>
            </w:r>
            <w:proofErr w:type="spellStart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тическая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игра по теме;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например;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«Правила поведения на улицах и дорогах;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дорожные знаки» 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6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AA8" w:rsidRPr="001F54D6" w:rsidRDefault="009A670A" w:rsidP="00E21A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4D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="00E21A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proofErr w:type="spellEnd"/>
            <w:r w:rsidR="00E21AA8"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 w:rsidR="00E21A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bird</w:t>
            </w:r>
            <w:r w:rsidR="00E21AA8"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="00E21A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="00E21AA8"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="00E21AA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="00E21AA8"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птицах.</w:t>
            </w:r>
          </w:p>
          <w:p w:rsidR="00E21AA8" w:rsidRPr="001F54D6" w:rsidRDefault="00E21AA8" w:rsidP="00E21AA8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invertebrates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Насекомые планеты Земля.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laddition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тайны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подводного </w:t>
            </w:r>
            <w:r w:rsidRPr="001F54D6">
              <w:rPr>
                <w:lang w:val="ru-RU"/>
              </w:rPr>
              <w:br/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fish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Рыбы.</w:t>
            </w:r>
          </w:p>
          <w:p w:rsidR="00E21AA8" w:rsidRPr="001F54D6" w:rsidRDefault="00E21AA8" w:rsidP="00E21AA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plant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 о растениях. </w:t>
            </w:r>
          </w:p>
          <w:p w:rsidR="00E21AA8" w:rsidRPr="001F54D6" w:rsidRDefault="00E21AA8" w:rsidP="00E21AA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forest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geoman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Лесная энциклопедия.</w:t>
            </w:r>
          </w:p>
          <w:p w:rsidR="00E21AA8" w:rsidRPr="001F54D6" w:rsidRDefault="00E21AA8" w:rsidP="00E21AA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история.</w:t>
            </w:r>
          </w:p>
          <w:p w:rsidR="00E21AA8" w:rsidRPr="001F54D6" w:rsidRDefault="00E21AA8" w:rsidP="00E21AA8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bigpi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biysk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encicl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Электронная энциклопедия "Мир вокруг нас".</w:t>
            </w:r>
          </w:p>
          <w:p w:rsidR="006A4B43" w:rsidRPr="001F54D6" w:rsidRDefault="00E21AA8" w:rsidP="00E21AA8">
            <w:pPr>
              <w:autoSpaceDE w:val="0"/>
              <w:autoSpaceDN w:val="0"/>
              <w:spacing w:before="74" w:after="0" w:line="250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sad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zeleno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out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submit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first</w:t>
            </w: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комнатных и садовых растений</w:t>
            </w:r>
          </w:p>
        </w:tc>
      </w:tr>
      <w:tr w:rsidR="006A4B43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/>
        </w:tc>
      </w:tr>
      <w:tr w:rsidR="006A4B43">
        <w:trPr>
          <w:trHeight w:hRule="exact" w:val="350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/>
        </w:tc>
      </w:tr>
      <w:tr w:rsidR="006A4B43">
        <w:trPr>
          <w:trHeight w:hRule="exact" w:val="520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1F54D6" w:rsidRDefault="009A67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F54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9A67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B90C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Pr="00B90C04" w:rsidRDefault="00B90C04" w:rsidP="00B90C04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B43" w:rsidRDefault="006A4B43"/>
        </w:tc>
      </w:tr>
    </w:tbl>
    <w:p w:rsidR="006A4B43" w:rsidRDefault="006A4B43">
      <w:pPr>
        <w:autoSpaceDE w:val="0"/>
        <w:autoSpaceDN w:val="0"/>
        <w:spacing w:after="0" w:line="14" w:lineRule="exact"/>
      </w:pPr>
    </w:p>
    <w:p w:rsidR="006A4B43" w:rsidRDefault="006A4B43">
      <w:pPr>
        <w:sectPr w:rsidR="006A4B43">
          <w:pgSz w:w="16840" w:h="11900"/>
          <w:pgMar w:top="284" w:right="640" w:bottom="10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4B43" w:rsidRDefault="006A4B43">
      <w:pPr>
        <w:autoSpaceDE w:val="0"/>
        <w:autoSpaceDN w:val="0"/>
        <w:spacing w:after="78" w:line="220" w:lineRule="exact"/>
      </w:pPr>
    </w:p>
    <w:p w:rsidR="004F5A0D" w:rsidRDefault="004F5A0D" w:rsidP="004F5A0D">
      <w:pPr>
        <w:autoSpaceDE w:val="0"/>
        <w:autoSpaceDN w:val="0"/>
        <w:spacing w:after="32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4132"/>
        <w:gridCol w:w="851"/>
        <w:gridCol w:w="860"/>
        <w:gridCol w:w="993"/>
        <w:gridCol w:w="1074"/>
        <w:gridCol w:w="1682"/>
      </w:tblGrid>
      <w:tr w:rsidR="004F5A0D" w:rsidTr="00B90C04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</w:t>
            </w:r>
            <w:proofErr w:type="spellEnd"/>
            <w:r w:rsidR="00B90C04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F5A0D" w:rsidTr="00B90C04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0D" w:rsidRDefault="004F5A0D" w:rsidP="004F5A0D">
            <w:pPr>
              <w:spacing w:after="0"/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0D" w:rsidRDefault="004F5A0D" w:rsidP="004F5A0D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P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0D" w:rsidRDefault="004F5A0D" w:rsidP="004F5A0D">
            <w:pPr>
              <w:spacing w:after="0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0D" w:rsidRDefault="004F5A0D" w:rsidP="004F5A0D">
            <w:pPr>
              <w:spacing w:after="0"/>
            </w:pPr>
          </w:p>
        </w:tc>
      </w:tr>
      <w:tr w:rsidR="004F5A0D" w:rsidTr="00B90C04">
        <w:trPr>
          <w:trHeight w:hRule="exact" w:val="19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E44B54" w:rsidRDefault="004F5A0D" w:rsidP="004F5A0D">
            <w:pPr>
              <w:rPr>
                <w:sz w:val="18"/>
                <w:szCs w:val="18"/>
                <w:lang w:val="ru-RU"/>
              </w:rPr>
            </w:pP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Экскурсия по школе. Человек и общество. Школьные традиции и праздники. Классный, школьный коллектив, совместная деятельность.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Одноклассники, взаимоотноше</w:t>
            </w: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ния между ними; ценность дружбы, взаимной помощи.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Рабочее место школьника. Правила безопасной работы на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учеб</w:t>
            </w: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ном месте, режим труда и отдыха.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1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E44B54" w:rsidRDefault="004F5A0D" w:rsidP="004F5A0D">
            <w:pPr>
              <w:rPr>
                <w:sz w:val="18"/>
                <w:szCs w:val="18"/>
                <w:lang w:val="ru-RU"/>
              </w:rPr>
            </w:pP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Мы - школьники Человек и общество. Школьные традиции и праздники. Классный, школьный коллектив, совместная деятельность.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Одноклассники, взаимоотноше</w:t>
            </w: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ния между ними; ценность дружбы, взаимной помощи.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Рабочее место школьника. Прав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ила безопасной работы на учебн</w:t>
            </w:r>
            <w:r w:rsidRPr="00E44B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ом месте, режим труда и отдыха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1723"/>
        </w:trPr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Школьные традиции Человек и общество. Школьные традиции и праздники. Классный, школьный коллектив, совместная деятельность.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Одноклассники, взаимоотноше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ния между ними; ценность дружбы, взаимной </w:t>
            </w:r>
            <w:proofErr w:type="spellStart"/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помощи.Рабочее</w:t>
            </w:r>
            <w:proofErr w:type="spellEnd"/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место школьника. Правила безопасной работы на у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чебно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м месте, режим труда и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11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Дорога от дома до школы Правила безопасной жизни. Дорога от дома до школы.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2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Режим дня школьника Человек и общество. Школьные традиции и праздники. Классный, школьный коллектив, совместная деятельность.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Одноклассники, взаимоотношения между ними; ценность дружбы, взаимной помощи.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Рабочее место школьника. Прави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ла безопасной работы на учебно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м месте, режим труда и отдыха. 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19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Что такое Родина Человек и общество. Россия. Москва — столица России. Народы России.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54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Москва - столица России Человек и общество. Россия. Москва — столица России. Народы России.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  <w:p w:rsidR="004F5A0D" w:rsidRDefault="004F5A0D" w:rsidP="004F5A0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4F5A0D" w:rsidRDefault="004F5A0D" w:rsidP="004F5A0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19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Твоя малая Родина Человек и общество. Россия. Москва — столица России. Народы России.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2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Природа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Природные объекты и предметы, созданные человеком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2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Неживая и живая природа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Дни недели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100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Времена года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Признаки осени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sz w:val="18"/>
                <w:szCs w:val="18"/>
                <w:lang w:val="ru-RU"/>
              </w:rPr>
            </w:pPr>
            <w:r w:rsidRPr="00FC07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Погода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1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203551" w:rsidRDefault="004F5A0D" w:rsidP="004F5A0D">
            <w:pPr>
              <w:rPr>
                <w:sz w:val="18"/>
                <w:szCs w:val="18"/>
                <w:lang w:val="ru-RU"/>
              </w:rPr>
            </w:pP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Термометр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1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203551" w:rsidRDefault="004F5A0D" w:rsidP="004F5A0D">
            <w:pPr>
              <w:rPr>
                <w:sz w:val="18"/>
                <w:szCs w:val="18"/>
              </w:rPr>
            </w:pP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Жизнь растений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ухода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B90C04" w:rsidP="004F5A0D">
            <w: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RPr="00FE4F88" w:rsidTr="00B90C04">
        <w:trPr>
          <w:trHeight w:hRule="exact" w:val="21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203551" w:rsidRDefault="004F5A0D" w:rsidP="004F5A0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Части растений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ухода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B90C04" w:rsidP="004F5A0D">
            <w: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B90C04" w:rsidRDefault="004F5A0D" w:rsidP="004F5A0D">
            <w:pPr>
              <w:rPr>
                <w:lang w:val="ru-RU"/>
              </w:rPr>
            </w:pPr>
            <w:r w:rsidRP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proofErr w:type="spellStart"/>
            <w:r w:rsidRP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  <w:r w:rsid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spellEnd"/>
            <w:r w:rsid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</w:tr>
      <w:tr w:rsidR="004F5A0D" w:rsidTr="00B90C04">
        <w:trPr>
          <w:trHeight w:hRule="exact" w:val="2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203551" w:rsidRDefault="004F5A0D" w:rsidP="004F5A0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Лиственные и хвойные растения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ухода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r w:rsidRPr="00F459EC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2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203551" w:rsidRDefault="004F5A0D" w:rsidP="004F5A0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Дикорастущие и культурные растения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ухода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r w:rsidRPr="00F459EC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B90C04">
        <w:trPr>
          <w:trHeight w:hRule="exact" w:val="2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C075A" w:rsidRDefault="004F5A0D" w:rsidP="004F5A0D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Комнатные растения Человек и природа. Растения ближайшего</w:t>
            </w:r>
            <w:r w:rsidRPr="0020355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окружения (узнавание, называние, краткое</w:t>
            </w:r>
            <w:r w:rsidRPr="0020355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описание).</w:t>
            </w:r>
            <w:r w:rsidRPr="0020355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ухода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459EC" w:rsidRDefault="004F5A0D" w:rsidP="004F5A0D">
            <w:r w:rsidRPr="00F459EC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r w:rsidRPr="00F459EC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 w:rsidRPr="00C0107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5A0D" w:rsidRDefault="004F5A0D" w:rsidP="004F5A0D">
      <w:pPr>
        <w:autoSpaceDE w:val="0"/>
        <w:autoSpaceDN w:val="0"/>
        <w:spacing w:after="0" w:line="14" w:lineRule="exact"/>
      </w:pPr>
    </w:p>
    <w:p w:rsidR="004F5A0D" w:rsidRDefault="004F5A0D" w:rsidP="004F5A0D">
      <w:pPr>
        <w:spacing w:after="0"/>
        <w:sectPr w:rsidR="004F5A0D">
          <w:pgSz w:w="11900" w:h="16840"/>
          <w:pgMar w:top="298" w:right="650" w:bottom="538" w:left="666" w:header="720" w:footer="720" w:gutter="0"/>
          <w:cols w:space="720"/>
        </w:sectPr>
      </w:pPr>
    </w:p>
    <w:p w:rsidR="004F5A0D" w:rsidRDefault="004F5A0D" w:rsidP="004F5A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4132"/>
        <w:gridCol w:w="851"/>
        <w:gridCol w:w="709"/>
        <w:gridCol w:w="992"/>
        <w:gridCol w:w="1134"/>
        <w:gridCol w:w="1701"/>
      </w:tblGrid>
      <w:tr w:rsidR="004F5A0D" w:rsidRPr="00FE4F88" w:rsidTr="004F5A0D">
        <w:trPr>
          <w:trHeight w:hRule="exact" w:val="21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03551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Почему нужно ухаживать за комнатными растениями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содержания</w:t>
            </w:r>
            <w:proofErr w:type="spellEnd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035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ухода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B90C04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Pr="00B90C04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 w:rsidRP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proofErr w:type="spellStart"/>
            <w:r w:rsidRP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  <w:r w:rsid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spellEnd"/>
            <w:r w:rsid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</w:tr>
      <w:tr w:rsidR="004F5A0D" w:rsidTr="004F5A0D">
        <w:trPr>
          <w:trHeight w:hRule="exact" w:val="19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590F3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Редкие и исчезающие растения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proofErr w:type="spellStart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Комнатные</w:t>
            </w:r>
            <w:proofErr w:type="spellEnd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растения</w:t>
            </w:r>
            <w:proofErr w:type="spellEnd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правила</w:t>
            </w:r>
            <w:proofErr w:type="spellEnd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содержания</w:t>
            </w:r>
            <w:proofErr w:type="spellEnd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ухода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590F3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Жизнь животных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590F3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Звери Человек и природа. Разные группы животных (звери, насекомые, птицы,</w:t>
            </w:r>
            <w:r w:rsidRPr="00590F3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590F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1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590F3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Птицы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D0988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Рыбы Человек и природа. Разные группы животных (звери, насекомые, птицы, рыбы и др.). Домашние и дикие животные (различия в условиях жизни). Забота о</w:t>
            </w:r>
            <w:r w:rsidRPr="002D098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2D0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0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D0988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Насекомые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2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D0988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Кто живет в зоопарке?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D0988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Дикие и домашние животные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6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D0988" w:rsidRDefault="004F5A0D" w:rsidP="004F5A0D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Почему домашние животные нуждаются в заботе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1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D0988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Признаки зимы.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1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2D0988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D0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Помощь птицам зимой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9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544EE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44EE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Редкие и исчезающие животные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2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AF1992" w:rsidRDefault="004F5A0D" w:rsidP="004F5A0D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44EE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Твой дом Человек и общество. Моя семья в прошлом и настоящем. Имена и фамилии членов семьи, их профессии.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Взаимоотношения и взаимопо</w:t>
            </w:r>
            <w:r w:rsidRPr="00544EE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мощь в семье. </w:t>
            </w:r>
            <w:r w:rsidRPr="00AF19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Совместный труд и отдых. Домашний адрес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AF1992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AF19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Твоя семья Человек и общество. Моя семья в прошлом и настоящем. Имена и фамилии членов семьи, их профессии.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Взаимоотношения и взаимопо</w:t>
            </w:r>
            <w:r w:rsidRPr="00AF19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мощь в семье. Совместный труд и отдых. Домашний адрес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2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AF1992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AF19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Все профессии важны! Человек и общество. Моя семья в прошлом и настоящем. Имена и фамилии членов семьи, их профессии.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AF19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Взаимоотношения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взаимопо</w:t>
            </w:r>
            <w:r w:rsidRPr="00AF19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мощь в семье. Совместный труд и отдых. Домашний адрес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962899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962899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Вода в доме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5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962899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962899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Электричество в доме 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5A0D" w:rsidRDefault="004F5A0D" w:rsidP="004F5A0D">
      <w:pPr>
        <w:autoSpaceDE w:val="0"/>
        <w:autoSpaceDN w:val="0"/>
        <w:spacing w:after="0" w:line="14" w:lineRule="exact"/>
      </w:pPr>
    </w:p>
    <w:p w:rsidR="004F5A0D" w:rsidRDefault="004F5A0D" w:rsidP="004F5A0D">
      <w:pPr>
        <w:spacing w:after="0"/>
        <w:sectPr w:rsidR="004F5A0D">
          <w:pgSz w:w="11900" w:h="16840"/>
          <w:pgMar w:top="284" w:right="650" w:bottom="676" w:left="666" w:header="720" w:footer="720" w:gutter="0"/>
          <w:cols w:space="720"/>
        </w:sectPr>
      </w:pPr>
    </w:p>
    <w:p w:rsidR="004F5A0D" w:rsidRDefault="004F5A0D" w:rsidP="004F5A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4132"/>
        <w:gridCol w:w="709"/>
        <w:gridCol w:w="851"/>
        <w:gridCol w:w="759"/>
        <w:gridCol w:w="1164"/>
        <w:gridCol w:w="1682"/>
      </w:tblGrid>
      <w:tr w:rsidR="004F5A0D" w:rsidTr="004F5A0D">
        <w:trPr>
          <w:trHeight w:hRule="exact" w:val="1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CB42D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Компьютер в твоей жизни Правила безопасной жизни. Безопасность в сети Интернет (электронный дневник и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элек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- тронные ресурсы школы) в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усло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виях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контролируемого доступа в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9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CB42D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Правила безопасности в доме 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4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CB42D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Кто нас защищает Человек и общество. Моя семья в прошлом и настоящем. Имена и фамилии членов семьи, их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профессии.Взаимоотношения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взаимопо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- мощь в семье.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Совместный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труд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отдых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.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Домашний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адрес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CB42D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Признаки весны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4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CB42D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Весенний праздник - 8 Марта Человек и общество. Моя семья в прошлом и настоящем. Имена и фамилии членов семьи, их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профессии.Взаимоотношения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взаимопо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- мощь в семье.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Совместный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труд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отдых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.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Домашний</w:t>
            </w:r>
            <w:proofErr w:type="spellEnd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 xml:space="preserve"> </w:t>
            </w:r>
            <w:proofErr w:type="spellStart"/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адрес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4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CB42DF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CB42D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Наблюдаем за небом (звезды, созвездия, Луна, Солнце)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2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D879F8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D879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Солнце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32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593937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93937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Земля и Луна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120B30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20B3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Человек исследует космос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120B30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20B3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12 апреля - День космонавтики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120B30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20B3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Бережем Землю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1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8302B2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302B2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Как меняется человек и окружающий мир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9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8302B2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302B2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Как ты воспринимаешь мир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6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8302B2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302B2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Твое настроение Человек и общество. Россия. Москва — столица России. Народы России.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8302B2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7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8302B2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302B2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Твое тело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7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8302B2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81B65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Чем полезны овощи и фрукты Необходимость соблюдения режима дня, правил здорового питания и личной гигиены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7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B81B65" w:rsidRDefault="004F5A0D" w:rsidP="004F5A0D">
            <w:pPr>
              <w:autoSpaceDE w:val="0"/>
              <w:autoSpaceDN w:val="0"/>
              <w:spacing w:before="98" w:after="0" w:line="228" w:lineRule="auto"/>
              <w:ind w:left="-86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B81B65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Твоя одежда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9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0D" w:rsidRPr="00B81B65" w:rsidRDefault="004F5A0D" w:rsidP="004F5A0D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</w:pPr>
            <w:r w:rsidRPr="00B81B65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Твое здоровье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5A0D" w:rsidRDefault="004F5A0D" w:rsidP="004F5A0D">
      <w:pPr>
        <w:autoSpaceDE w:val="0"/>
        <w:autoSpaceDN w:val="0"/>
        <w:spacing w:after="0" w:line="14" w:lineRule="exact"/>
      </w:pPr>
    </w:p>
    <w:p w:rsidR="004F5A0D" w:rsidRDefault="004F5A0D" w:rsidP="004F5A0D">
      <w:pPr>
        <w:spacing w:after="0"/>
        <w:sectPr w:rsidR="004F5A0D">
          <w:pgSz w:w="11900" w:h="16840"/>
          <w:pgMar w:top="284" w:right="650" w:bottom="676" w:left="666" w:header="720" w:footer="720" w:gutter="0"/>
          <w:cols w:space="720"/>
        </w:sectPr>
      </w:pPr>
    </w:p>
    <w:p w:rsidR="004F5A0D" w:rsidRDefault="004F5A0D" w:rsidP="004F5A0D">
      <w:pPr>
        <w:autoSpaceDE w:val="0"/>
        <w:autoSpaceDN w:val="0"/>
        <w:spacing w:after="66" w:line="220" w:lineRule="exact"/>
      </w:pPr>
    </w:p>
    <w:tbl>
      <w:tblPr>
        <w:tblW w:w="5000" w:type="pct"/>
        <w:tblLook w:val="04A0"/>
      </w:tblPr>
      <w:tblGrid>
        <w:gridCol w:w="1020"/>
        <w:gridCol w:w="3348"/>
        <w:gridCol w:w="665"/>
        <w:gridCol w:w="1470"/>
        <w:gridCol w:w="1513"/>
        <w:gridCol w:w="1057"/>
        <w:gridCol w:w="1521"/>
      </w:tblGrid>
      <w:tr w:rsidR="004F5A0D" w:rsidTr="004F5A0D">
        <w:trPr>
          <w:trHeight w:hRule="exact" w:val="2409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CE17C1" w:rsidRDefault="004F5A0D" w:rsidP="004F5A0D">
            <w:pPr>
              <w:rPr>
                <w:sz w:val="18"/>
                <w:lang w:val="ru-RU"/>
              </w:rPr>
            </w:pPr>
            <w:r w:rsidRPr="00CE17C1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Какие бывают музеи Человек и общество. Россия. Москва — столица России. Народы России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. </w:t>
            </w:r>
            <w:r w:rsidRPr="00CE17C1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413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CE17C1" w:rsidRDefault="004F5A0D" w:rsidP="004F5A0D">
            <w:pPr>
              <w:rPr>
                <w:sz w:val="18"/>
                <w:lang w:val="ru-RU"/>
              </w:rPr>
            </w:pPr>
            <w:r w:rsidRPr="00CE17C1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Такие разные памятники Человек и общество. Россия. Москва — столица России. Народы России.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CE17C1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42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CE17C1" w:rsidRDefault="004F5A0D" w:rsidP="004F5A0D">
            <w:pPr>
              <w:rPr>
                <w:sz w:val="18"/>
                <w:lang w:val="ru-RU"/>
              </w:rPr>
            </w:pPr>
            <w:r w:rsidRPr="00CE17C1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Твои земляки - герои Отчизны Человек и общество. Россия. Москва — столица России. Народы России.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CE17C1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54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1F1010" w:rsidRDefault="004F5A0D" w:rsidP="004F5A0D">
            <w:pPr>
              <w:rPr>
                <w:sz w:val="18"/>
                <w:lang w:val="ru-RU"/>
              </w:rPr>
            </w:pP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Будем вежливыми Человек и общество. Школьные традиции и праздники. Классный, школьный кол- </w:t>
            </w:r>
            <w:proofErr w:type="spellStart"/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лектив</w:t>
            </w:r>
            <w:proofErr w:type="spellEnd"/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, совместная деятельнос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ть. Одноклассники, взаимоотноше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ния между ними; ценность дружбы, взаимной помощи.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Рабочее место школьника.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561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1F1010" w:rsidRDefault="004F5A0D" w:rsidP="004F5A0D">
            <w:pPr>
              <w:rPr>
                <w:sz w:val="18"/>
                <w:lang w:val="ru-RU"/>
              </w:rPr>
            </w:pP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О дружбе Человек и общество. Школьные традиции и пра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здники. Классный, школьный кол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лектив, совместная деятельность.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Одноклассни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ки, взаимоотноше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ния между ними; ценность дружбы, взаимной помощи.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Рабочее место школьника.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68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1F1010" w:rsidRDefault="004F5A0D" w:rsidP="004F5A0D">
            <w:pPr>
              <w:rPr>
                <w:sz w:val="18"/>
                <w:lang w:val="ru-RU"/>
              </w:rPr>
            </w:pP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Идем в гости. Поведение в гостях Человек и общество. Школьные традиции и пра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здники. Классный, школьный кол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лектив, совместная деятельность.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Одноклассники, взаимоотноше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ния между ними; ценность дружбы, взаимной помощи.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Рабочее место школьника.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2711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1F1010" w:rsidRDefault="004F5A0D" w:rsidP="004F5A0D">
            <w:pPr>
              <w:rPr>
                <w:sz w:val="18"/>
                <w:lang w:val="ru-RU"/>
              </w:rPr>
            </w:pP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Признаки лета.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Tr="004F5A0D">
        <w:trPr>
          <w:trHeight w:hRule="exact" w:val="1545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1F1010" w:rsidRDefault="004F5A0D" w:rsidP="004F5A0D">
            <w:pPr>
              <w:rPr>
                <w:sz w:val="18"/>
                <w:lang w:val="ru-RU"/>
              </w:rPr>
            </w:pP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Правила поведения на улице Правила безопасной жизни. Дорога от дома до школы.</w:t>
            </w:r>
            <w:r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 xml:space="preserve"> </w:t>
            </w:r>
            <w:r w:rsidRPr="001F1010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A0D" w:rsidRPr="00FE4F88" w:rsidTr="004F5A0D">
        <w:trPr>
          <w:trHeight w:hRule="exact" w:val="3268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Pr="00FF5E2F" w:rsidRDefault="004F5A0D" w:rsidP="004F5A0D">
            <w:pPr>
              <w:rPr>
                <w:sz w:val="18"/>
                <w:lang w:val="ru-RU"/>
              </w:rPr>
            </w:pPr>
            <w:r w:rsidRPr="00FF5E2F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  <w:lang w:val="ru-RU"/>
              </w:rPr>
              <w:t>Правила поведения в лесу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B90C04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Pr="00B90C04" w:rsidRDefault="00B90C04" w:rsidP="004F5A0D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C04" w:rsidRPr="00B90C04" w:rsidRDefault="004F5A0D" w:rsidP="004F5A0D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90C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текущий;</w:t>
            </w:r>
          </w:p>
          <w:p w:rsidR="004F5A0D" w:rsidRPr="00B90C04" w:rsidRDefault="00B90C04" w:rsidP="004F5A0D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F5A0D" w:rsidTr="004F5A0D">
        <w:trPr>
          <w:trHeight w:hRule="exact" w:val="808"/>
        </w:trPr>
        <w:tc>
          <w:tcPr>
            <w:tcW w:w="2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4F5A0D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0D" w:rsidRDefault="00B90C04" w:rsidP="004F5A0D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0D" w:rsidRDefault="004F5A0D" w:rsidP="004F5A0D"/>
        </w:tc>
      </w:tr>
    </w:tbl>
    <w:p w:rsidR="004F5A0D" w:rsidRDefault="004F5A0D" w:rsidP="004F5A0D">
      <w:pPr>
        <w:autoSpaceDE w:val="0"/>
        <w:autoSpaceDN w:val="0"/>
        <w:spacing w:after="0" w:line="14" w:lineRule="exact"/>
      </w:pPr>
    </w:p>
    <w:p w:rsidR="004F5A0D" w:rsidRDefault="004F5A0D" w:rsidP="004F5A0D"/>
    <w:p w:rsidR="006A4B43" w:rsidRDefault="006A4B43">
      <w:pPr>
        <w:sectPr w:rsidR="006A4B4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4B43" w:rsidRDefault="006A4B43">
      <w:pPr>
        <w:autoSpaceDE w:val="0"/>
        <w:autoSpaceDN w:val="0"/>
        <w:spacing w:after="78" w:line="220" w:lineRule="exact"/>
      </w:pPr>
    </w:p>
    <w:p w:rsidR="006A4B43" w:rsidRDefault="009A670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A4B43" w:rsidRDefault="009A670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A4B43" w:rsidRPr="001F54D6" w:rsidRDefault="009A670A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1 класс /Плешаков А.А., Акционерное общество «Издательство«Просвещение»;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A4B43" w:rsidRPr="001F54D6" w:rsidRDefault="009A670A">
      <w:pPr>
        <w:autoSpaceDE w:val="0"/>
        <w:autoSpaceDN w:val="0"/>
        <w:spacing w:before="262" w:after="0" w:line="230" w:lineRule="auto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A4B43" w:rsidRPr="001F54D6" w:rsidRDefault="009A670A">
      <w:pPr>
        <w:autoSpaceDE w:val="0"/>
        <w:autoSpaceDN w:val="0"/>
        <w:spacing w:before="502" w:after="0" w:line="286" w:lineRule="auto"/>
        <w:ind w:right="1152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A4B43" w:rsidRPr="001F54D6" w:rsidRDefault="009A670A">
      <w:pPr>
        <w:autoSpaceDE w:val="0"/>
        <w:autoSpaceDN w:val="0"/>
        <w:spacing w:before="262" w:after="0" w:line="230" w:lineRule="auto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A4B43" w:rsidRPr="001F54D6" w:rsidRDefault="009A670A">
      <w:pPr>
        <w:autoSpaceDE w:val="0"/>
        <w:autoSpaceDN w:val="0"/>
        <w:spacing w:before="166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gallery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kids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Ребятам о котятах. Для детей и родителей, которые очень любят кошек.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laste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arvutikaitse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ee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etusivu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о безопасности в интернете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maciki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- На сайте Вы найдете смешные детские песенки, старые добрые сказки,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прибаутки, загадки, скороговорки, колыбельные песенки и еще много-много интересного. </w:t>
      </w:r>
    </w:p>
    <w:p w:rsidR="006A4B43" w:rsidRPr="001F54D6" w:rsidRDefault="009A670A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teremoc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 </w:t>
      </w:r>
    </w:p>
    <w:p w:rsidR="006A4B43" w:rsidRPr="001F54D6" w:rsidRDefault="009A670A">
      <w:pPr>
        <w:autoSpaceDE w:val="0"/>
        <w:autoSpaceDN w:val="0"/>
        <w:spacing w:before="70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potomy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</w:t>
      </w:r>
    </w:p>
    <w:p w:rsidR="006A4B43" w:rsidRPr="001F54D6" w:rsidRDefault="009A670A">
      <w:pPr>
        <w:autoSpaceDE w:val="0"/>
        <w:autoSpaceDN w:val="0"/>
        <w:spacing w:before="70" w:after="0" w:line="278" w:lineRule="auto"/>
        <w:ind w:right="720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На эти и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другие вопросы ответ сайт для интересующихся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Потому.ру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elementy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email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Еще один интересный сайт, на котором любой ребенок, родитель и учитель сможет найти ответ на интересующий его вопрос.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clow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Познавательный портал: сайт про все и обо всем! </w:t>
      </w:r>
    </w:p>
    <w:p w:rsidR="006A4B43" w:rsidRPr="001F54D6" w:rsidRDefault="009A670A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Энциклопедические материалы для ребят и учителей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Географическая энциклопедия для школьников и их родителей.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nation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Страны и народы мира.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animal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Многообразный животный мир. </w:t>
      </w:r>
    </w:p>
    <w:p w:rsidR="006A4B43" w:rsidRPr="001F54D6" w:rsidRDefault="009A670A">
      <w:pPr>
        <w:autoSpaceDE w:val="0"/>
        <w:autoSpaceDN w:val="0"/>
        <w:spacing w:before="70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apus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site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xp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Еще один полезный сайт-энциклопедия о животных.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bird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–Все о птицах.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invertebrates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Насекомые планеты Земля.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laddition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тайны подводного мира.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fish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Рыбы.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plant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о растениях.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forest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Лесная энциклопедия.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Всемирная история.</w:t>
      </w:r>
    </w:p>
    <w:p w:rsidR="006A4B43" w:rsidRPr="001F54D6" w:rsidRDefault="009A670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bigpi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biysk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encicl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Электронная энциклопедия "Мир вокруг нас".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sad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zeleno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/?</w:t>
      </w:r>
    </w:p>
    <w:p w:rsidR="006A4B43" w:rsidRPr="001F54D6" w:rsidRDefault="009A670A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out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submit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first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Энциклопедия комнатных и садовых растений.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Википедия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(свободная энциклопедия).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и курсам для каждого класса начальной школы, официальные документы Министерства образования</w:t>
      </w:r>
    </w:p>
    <w:p w:rsidR="006A4B43" w:rsidRPr="001F54D6" w:rsidRDefault="006A4B43">
      <w:pPr>
        <w:rPr>
          <w:lang w:val="ru-RU"/>
        </w:rPr>
        <w:sectPr w:rsidR="006A4B43" w:rsidRPr="001F54D6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4B43" w:rsidRPr="001F54D6" w:rsidRDefault="006A4B43">
      <w:pPr>
        <w:autoSpaceDE w:val="0"/>
        <w:autoSpaceDN w:val="0"/>
        <w:spacing w:after="96" w:line="220" w:lineRule="exact"/>
        <w:rPr>
          <w:lang w:val="ru-RU"/>
        </w:rPr>
      </w:pPr>
    </w:p>
    <w:p w:rsidR="006A4B43" w:rsidRPr="001F54D6" w:rsidRDefault="009A670A">
      <w:pPr>
        <w:autoSpaceDE w:val="0"/>
        <w:autoSpaceDN w:val="0"/>
        <w:spacing w:after="0" w:line="286" w:lineRule="auto"/>
        <w:ind w:right="144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и науки РФ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 </w:t>
      </w:r>
      <w:r w:rsidRPr="001F54D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Единая коллекция цифровых образовательных ресурсов. Отличная подборка для 1-11 классов. Особенно много интересного для себя найдут сторонники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2100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Начальная школа. Очень красочные ЦОР по различным предметам начальной школы.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Открытый класс. Все ресурсы размещены по предметным областям.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classmag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Классный журнал. Сайт для учащихся при подготовки написания докладов и сообщений по окружающему миру.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zavuch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Завуч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инфо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. Проект включает разнообразные материалы по всем предметам. </w:t>
      </w:r>
    </w:p>
    <w:p w:rsidR="006A4B43" w:rsidRPr="001F54D6" w:rsidRDefault="009A670A">
      <w:pPr>
        <w:autoSpaceDE w:val="0"/>
        <w:autoSpaceDN w:val="0"/>
        <w:spacing w:before="72"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mat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reshka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Мат-Решка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так и детям с особыми образовательными потребностями.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solnet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ee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Солнышко. Для учителей будут интересны материалы по подготовке предметных и тематических праздников, а также по организации внеклассной работы.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nsc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Материалы газеты «Начальная школа»издательства «Первое сентября» </w:t>
      </w:r>
      <w:r w:rsidRPr="001F54D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Вики. Детские электронные книги и презентации. Здесь можно найти адреса сайтов с презентациями к урокам </w:t>
      </w:r>
      <w:r w:rsidRPr="001F54D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photo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Началка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. В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фотогалерее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лежат иллюстрации к урокам для начальной школы, в кинозале – коллекция образовательных мультиков и слайд-шоу, в библиотеке собрано более 500 ссылок на </w:t>
      </w:r>
      <w:r w:rsidRPr="001F54D6">
        <w:rPr>
          <w:lang w:val="ru-RU"/>
        </w:rPr>
        <w:br/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разработки уроков для начальной школы, статьи, полезные сайты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bomoonlight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azbuka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Азбука в картинках и стихах для учеников 1-го класса.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stranamasterov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«Страна Мастеров» Тематика сайта: прикладное творчество, мастерство во всех его проявлениях и окружающая среда. Материалы к урокам технологии. </w:t>
      </w:r>
    </w:p>
    <w:p w:rsidR="006A4B43" w:rsidRPr="001F54D6" w:rsidRDefault="009A670A" w:rsidP="00B90C04">
      <w:pPr>
        <w:autoSpaceDE w:val="0"/>
        <w:autoSpaceDN w:val="0"/>
        <w:spacing w:before="70" w:after="0" w:line="271" w:lineRule="auto"/>
        <w:ind w:right="144"/>
        <w:rPr>
          <w:lang w:val="ru-RU"/>
        </w:rPr>
        <w:sectPr w:rsidR="006A4B43" w:rsidRPr="001F54D6">
          <w:pgSz w:w="11900" w:h="16840"/>
          <w:pgMar w:top="316" w:right="672" w:bottom="1440" w:left="666" w:header="720" w:footer="720" w:gutter="0"/>
          <w:cols w:space="720" w:equalWidth="0">
            <w:col w:w="1056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Здесь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Видеоуроки</w:t>
      </w:r>
      <w:proofErr w:type="spellEnd"/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 по основны</w:t>
      </w:r>
      <w:r w:rsidR="00B90C04">
        <w:rPr>
          <w:rFonts w:ascii="Times New Roman" w:eastAsia="Times New Roman" w:hAnsi="Times New Roman"/>
          <w:color w:val="000000"/>
          <w:sz w:val="24"/>
          <w:lang w:val="ru-RU"/>
        </w:rPr>
        <w:t>м предметам школьной программы.</w:t>
      </w:r>
    </w:p>
    <w:p w:rsidR="006A4B43" w:rsidRPr="001F54D6" w:rsidRDefault="009A670A">
      <w:pPr>
        <w:autoSpaceDE w:val="0"/>
        <w:autoSpaceDN w:val="0"/>
        <w:spacing w:after="0" w:line="230" w:lineRule="auto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6A4B43" w:rsidRPr="001F54D6" w:rsidRDefault="009A670A">
      <w:pPr>
        <w:autoSpaceDE w:val="0"/>
        <w:autoSpaceDN w:val="0"/>
        <w:spacing w:before="346" w:after="0" w:line="230" w:lineRule="auto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A4B43" w:rsidRPr="001F54D6" w:rsidRDefault="009A670A">
      <w:pPr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. Наборы сюжетных (предметных) картинок в соответствии с тематикой.</w:t>
      </w:r>
    </w:p>
    <w:p w:rsidR="006A4B43" w:rsidRPr="001F54D6" w:rsidRDefault="009A670A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1F54D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6A4B43" w:rsidRDefault="009A670A" w:rsidP="00B90C04">
      <w:pPr>
        <w:autoSpaceDE w:val="0"/>
        <w:autoSpaceDN w:val="0"/>
        <w:spacing w:before="166" w:after="0" w:line="262" w:lineRule="auto"/>
        <w:ind w:right="720"/>
        <w:sectPr w:rsidR="006A4B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1F54D6">
        <w:rPr>
          <w:rFonts w:ascii="Times New Roman" w:eastAsia="Times New Roman" w:hAnsi="Times New Roman"/>
          <w:color w:val="000000"/>
          <w:sz w:val="24"/>
          <w:lang w:val="ru-RU"/>
        </w:rPr>
        <w:t xml:space="preserve">1. Классная магнитная доска.. 2. Настенная доска с приспособлением для крепления картинок.. </w:t>
      </w:r>
      <w:r>
        <w:rPr>
          <w:rFonts w:ascii="Times New Roman" w:eastAsia="Times New Roman" w:hAnsi="Times New Roman"/>
          <w:color w:val="000000"/>
          <w:sz w:val="24"/>
        </w:rPr>
        <w:t>3.Колонки.. 4.Компьютер</w:t>
      </w:r>
    </w:p>
    <w:p w:rsidR="009A670A" w:rsidRDefault="009A670A" w:rsidP="00B90C04"/>
    <w:sectPr w:rsidR="009A67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065376"/>
    <w:rsid w:val="0015074B"/>
    <w:rsid w:val="0018159F"/>
    <w:rsid w:val="001F54D6"/>
    <w:rsid w:val="0029639D"/>
    <w:rsid w:val="00326F90"/>
    <w:rsid w:val="003C2AE6"/>
    <w:rsid w:val="004F5A0D"/>
    <w:rsid w:val="0052061E"/>
    <w:rsid w:val="006A4B43"/>
    <w:rsid w:val="00770375"/>
    <w:rsid w:val="00801E1B"/>
    <w:rsid w:val="00970C0C"/>
    <w:rsid w:val="009733F3"/>
    <w:rsid w:val="009A670A"/>
    <w:rsid w:val="00AA1D8D"/>
    <w:rsid w:val="00B47730"/>
    <w:rsid w:val="00B90C04"/>
    <w:rsid w:val="00CB0664"/>
    <w:rsid w:val="00D37900"/>
    <w:rsid w:val="00D757A3"/>
    <w:rsid w:val="00E21AA8"/>
    <w:rsid w:val="00E82F9B"/>
    <w:rsid w:val="00FC693F"/>
    <w:rsid w:val="00FE4F88"/>
    <w:rsid w:val="00FF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A6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A9965-F9C7-4387-9317-B82B29CE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9505</Words>
  <Characters>54181</Characters>
  <Application>Microsoft Office Word</Application>
  <DocSecurity>0</DocSecurity>
  <Lines>451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63559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8</cp:revision>
  <dcterms:created xsi:type="dcterms:W3CDTF">2013-12-23T23:15:00Z</dcterms:created>
  <dcterms:modified xsi:type="dcterms:W3CDTF">2022-06-08T10:21:00Z</dcterms:modified>
  <cp:category/>
</cp:coreProperties>
</file>